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C831" w14:textId="77777777" w:rsidR="00585F23" w:rsidRPr="00585F23" w:rsidRDefault="00585F23" w:rsidP="00585F23">
      <w:pPr>
        <w:rPr>
          <w:rFonts w:ascii="Verdana" w:hAnsi="Verdana"/>
          <w:b/>
          <w:bCs/>
          <w:sz w:val="24"/>
          <w:szCs w:val="24"/>
          <w:lang w:val="nl-NL"/>
        </w:rPr>
      </w:pPr>
      <w:r w:rsidRPr="00585F23">
        <w:rPr>
          <w:rFonts w:ascii="Verdana" w:hAnsi="Verdana"/>
          <w:b/>
          <w:bCs/>
          <w:sz w:val="24"/>
          <w:szCs w:val="24"/>
          <w:lang w:val="nl-NL"/>
        </w:rPr>
        <w:t xml:space="preserve">Programma </w:t>
      </w:r>
      <w:r>
        <w:rPr>
          <w:rFonts w:ascii="Verdana" w:hAnsi="Verdana"/>
          <w:b/>
          <w:bCs/>
          <w:sz w:val="24"/>
          <w:szCs w:val="24"/>
          <w:lang w:val="nl-NL"/>
        </w:rPr>
        <w:t xml:space="preserve">online </w:t>
      </w:r>
      <w:r w:rsidRPr="00585F23">
        <w:rPr>
          <w:rFonts w:ascii="Verdana" w:hAnsi="Verdana"/>
          <w:b/>
          <w:bCs/>
          <w:sz w:val="24"/>
          <w:szCs w:val="24"/>
          <w:lang w:val="nl-NL"/>
        </w:rPr>
        <w:t xml:space="preserve">nascholing </w:t>
      </w:r>
    </w:p>
    <w:p w14:paraId="5487E020" w14:textId="57AF4B8B" w:rsidR="00585F23" w:rsidRPr="006A577D" w:rsidRDefault="00585F23" w:rsidP="006A577D">
      <w:pPr>
        <w:rPr>
          <w:rFonts w:ascii="Verdana" w:hAnsi="Verdana"/>
          <w:b/>
          <w:bCs/>
          <w:sz w:val="24"/>
          <w:szCs w:val="24"/>
          <w:lang w:val="nl-NL"/>
        </w:rPr>
      </w:pPr>
      <w:r>
        <w:rPr>
          <w:rFonts w:ascii="Verdana" w:hAnsi="Verdana"/>
          <w:b/>
          <w:bCs/>
          <w:sz w:val="24"/>
          <w:szCs w:val="24"/>
          <w:lang w:val="nl-NL"/>
        </w:rPr>
        <w:t>‘</w:t>
      </w:r>
      <w:r w:rsidRPr="00585F23">
        <w:rPr>
          <w:rFonts w:ascii="Verdana" w:hAnsi="Verdana"/>
          <w:b/>
          <w:bCs/>
          <w:sz w:val="24"/>
          <w:szCs w:val="24"/>
          <w:lang w:val="nl-NL"/>
        </w:rPr>
        <w:t>O</w:t>
      </w:r>
      <w:r w:rsidR="00E46BD0">
        <w:rPr>
          <w:rFonts w:ascii="Verdana" w:hAnsi="Verdana"/>
          <w:b/>
          <w:bCs/>
          <w:sz w:val="24"/>
          <w:szCs w:val="24"/>
          <w:lang w:val="nl-NL"/>
        </w:rPr>
        <w:t>ver</w:t>
      </w:r>
      <w:bookmarkStart w:id="0" w:name="_GoBack"/>
      <w:bookmarkEnd w:id="0"/>
      <w:r w:rsidRPr="00585F23">
        <w:rPr>
          <w:rFonts w:ascii="Verdana" w:hAnsi="Verdana"/>
          <w:b/>
          <w:bCs/>
          <w:sz w:val="24"/>
          <w:szCs w:val="24"/>
          <w:lang w:val="nl-NL"/>
        </w:rPr>
        <w:t xml:space="preserve"> gewicht bij diabetes type 2</w:t>
      </w:r>
      <w:r>
        <w:rPr>
          <w:rFonts w:ascii="Verdana" w:hAnsi="Verdana"/>
          <w:b/>
          <w:bCs/>
          <w:sz w:val="24"/>
          <w:szCs w:val="24"/>
          <w:lang w:val="nl-NL"/>
        </w:rPr>
        <w:t>’</w:t>
      </w:r>
    </w:p>
    <w:p w14:paraId="7BAE108D" w14:textId="77777777" w:rsidR="00585F23" w:rsidRDefault="00585F23" w:rsidP="00585F23">
      <w:pPr>
        <w:rPr>
          <w:rFonts w:ascii="Verdana" w:hAnsi="Verdana"/>
          <w:lang w:val="nl-NL"/>
        </w:rPr>
      </w:pPr>
    </w:p>
    <w:p w14:paraId="4C51EF95" w14:textId="77777777" w:rsidR="00DE1F0B" w:rsidRPr="006A577D" w:rsidRDefault="00585F23" w:rsidP="00DE1F0B">
      <w:pPr>
        <w:tabs>
          <w:tab w:val="left" w:pos="1134"/>
        </w:tabs>
        <w:ind w:left="1134" w:hanging="1134"/>
        <w:rPr>
          <w:rFonts w:ascii="Verdana" w:hAnsi="Verdana"/>
          <w:i/>
          <w:iCs/>
          <w:lang w:val="nl-NL"/>
        </w:rPr>
      </w:pPr>
      <w:r w:rsidRPr="006A577D">
        <w:rPr>
          <w:rFonts w:ascii="Verdana" w:hAnsi="Verdana"/>
          <w:i/>
          <w:iCs/>
          <w:lang w:val="nl-NL"/>
        </w:rPr>
        <w:t>Spreker</w:t>
      </w:r>
      <w:r w:rsidR="00DE1F0B" w:rsidRPr="006A577D">
        <w:rPr>
          <w:rFonts w:ascii="Verdana" w:hAnsi="Verdana"/>
          <w:i/>
          <w:iCs/>
          <w:lang w:val="nl-NL"/>
        </w:rPr>
        <w:t>s</w:t>
      </w:r>
      <w:r w:rsidRPr="006A577D">
        <w:rPr>
          <w:rFonts w:ascii="Verdana" w:hAnsi="Verdana"/>
          <w:i/>
          <w:iCs/>
          <w:lang w:val="nl-NL"/>
        </w:rPr>
        <w:t>:</w:t>
      </w:r>
      <w:r w:rsidR="00DE1F0B" w:rsidRPr="006A577D">
        <w:rPr>
          <w:rFonts w:ascii="Verdana" w:hAnsi="Verdana"/>
          <w:i/>
          <w:iCs/>
          <w:lang w:val="nl-NL"/>
        </w:rPr>
        <w:tab/>
      </w:r>
    </w:p>
    <w:p w14:paraId="5FBDE4C3" w14:textId="6652E4F8" w:rsidR="00585F23" w:rsidRDefault="00585F23" w:rsidP="006A577D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Medical Advisor Novo Nordisk B.V.</w:t>
      </w:r>
      <w:r w:rsidR="002A4C17">
        <w:rPr>
          <w:rFonts w:ascii="Verdana" w:hAnsi="Verdana"/>
          <w:lang w:val="nl-NL"/>
        </w:rPr>
        <w:t xml:space="preserve"> in samenwerking met een</w:t>
      </w:r>
      <w:r w:rsidR="006A577D">
        <w:rPr>
          <w:rFonts w:ascii="Verdana" w:hAnsi="Verdana"/>
          <w:lang w:val="nl-NL"/>
        </w:rPr>
        <w:t xml:space="preserve"> </w:t>
      </w:r>
      <w:r w:rsidR="002A4C17">
        <w:rPr>
          <w:rFonts w:ascii="Verdana" w:hAnsi="Verdana"/>
          <w:lang w:val="nl-NL"/>
        </w:rPr>
        <w:t>Diabetes Car</w:t>
      </w:r>
      <w:r w:rsidR="006A577D">
        <w:rPr>
          <w:rFonts w:ascii="Verdana" w:hAnsi="Verdana"/>
          <w:lang w:val="nl-NL"/>
        </w:rPr>
        <w:t xml:space="preserve">e </w:t>
      </w:r>
      <w:r w:rsidR="002A4C17">
        <w:rPr>
          <w:rFonts w:ascii="Verdana" w:hAnsi="Verdana"/>
          <w:lang w:val="nl-NL"/>
        </w:rPr>
        <w:t>Advisor (= voorschrijfbevoegde diabet</w:t>
      </w:r>
      <w:r w:rsidR="00DE1F0B">
        <w:rPr>
          <w:rFonts w:ascii="Verdana" w:hAnsi="Verdana"/>
          <w:lang w:val="nl-NL"/>
        </w:rPr>
        <w:t>esverpleegkundige) Novo Nordisk B.V.</w:t>
      </w:r>
      <w:r>
        <w:rPr>
          <w:rFonts w:ascii="Verdana" w:hAnsi="Verdana"/>
          <w:lang w:val="nl-NL"/>
        </w:rPr>
        <w:br/>
        <w:t>Op verzoek kan een externe spreker worden ingezet.</w:t>
      </w:r>
    </w:p>
    <w:p w14:paraId="12FDEA47" w14:textId="77777777" w:rsidR="00585F23" w:rsidRPr="00585F23" w:rsidRDefault="00585F23" w:rsidP="00585F23">
      <w:pPr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Tijdsduur:</w:t>
      </w:r>
      <w:r>
        <w:rPr>
          <w:rFonts w:ascii="Verdana" w:hAnsi="Verdana"/>
          <w:lang w:val="nl-NL"/>
        </w:rPr>
        <w:t xml:space="preserve"> 2 uur</w:t>
      </w:r>
    </w:p>
    <w:p w14:paraId="32116CAD" w14:textId="77777777" w:rsidR="00585F23" w:rsidRDefault="00585F23" w:rsidP="00585F23">
      <w:pPr>
        <w:rPr>
          <w:rFonts w:ascii="Verdana" w:hAnsi="Verdana"/>
          <w:lang w:val="da-DK"/>
        </w:rPr>
      </w:pPr>
    </w:p>
    <w:p w14:paraId="6182FC3E" w14:textId="77777777" w:rsidR="00585F23" w:rsidRDefault="00585F23" w:rsidP="00585F23">
      <w:pPr>
        <w:rPr>
          <w:rFonts w:ascii="Verdana" w:hAnsi="Verdana"/>
          <w:lang w:val="da-DK"/>
        </w:rPr>
      </w:pPr>
    </w:p>
    <w:p w14:paraId="7913B6BA" w14:textId="77777777" w:rsidR="00585F23" w:rsidRPr="00585F23" w:rsidRDefault="00585F23" w:rsidP="00585F23">
      <w:pPr>
        <w:rPr>
          <w:rFonts w:ascii="Verdana" w:hAnsi="Verdana"/>
          <w:b/>
          <w:bCs/>
          <w:i/>
          <w:iCs/>
          <w:lang w:val="da-DK"/>
        </w:rPr>
      </w:pPr>
      <w:r w:rsidRPr="00585F23">
        <w:rPr>
          <w:rFonts w:ascii="Verdana" w:hAnsi="Verdana"/>
          <w:b/>
          <w:bCs/>
          <w:i/>
          <w:iCs/>
          <w:lang w:val="da-DK"/>
        </w:rPr>
        <w:t>Onderwerpen:</w:t>
      </w:r>
    </w:p>
    <w:p w14:paraId="04560678" w14:textId="2F30F086" w:rsidR="00585F23" w:rsidRPr="00585F23" w:rsidRDefault="00585F23" w:rsidP="00585F23">
      <w:pPr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>Casus</w:t>
      </w:r>
      <w:r w:rsidR="008124DC">
        <w:rPr>
          <w:rFonts w:ascii="Verdana" w:hAnsi="Verdana"/>
          <w:lang w:val="da-DK"/>
        </w:rPr>
        <w:t xml:space="preserve"> (10 min)</w:t>
      </w:r>
    </w:p>
    <w:p w14:paraId="7342D7AC" w14:textId="47F5E680" w:rsidR="00585F23" w:rsidRPr="00585F23" w:rsidRDefault="00585F23" w:rsidP="00585F23">
      <w:pPr>
        <w:numPr>
          <w:ilvl w:val="0"/>
          <w:numId w:val="1"/>
        </w:numPr>
        <w:ind w:left="0"/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 xml:space="preserve">Prevalentie </w:t>
      </w:r>
      <w:r w:rsidR="007F0420">
        <w:rPr>
          <w:rFonts w:ascii="Verdana" w:hAnsi="Verdana"/>
          <w:lang w:val="da-DK"/>
        </w:rPr>
        <w:t xml:space="preserve">overgewicht </w:t>
      </w:r>
      <w:r w:rsidRPr="00585F23">
        <w:rPr>
          <w:rFonts w:ascii="Verdana" w:hAnsi="Verdana"/>
          <w:lang w:val="da-DK"/>
        </w:rPr>
        <w:t xml:space="preserve">en belang van optimalisatie </w:t>
      </w:r>
      <w:r w:rsidR="005C1027">
        <w:rPr>
          <w:rFonts w:ascii="Verdana" w:hAnsi="Verdana"/>
          <w:lang w:val="da-DK"/>
        </w:rPr>
        <w:t>lichaams</w:t>
      </w:r>
      <w:r w:rsidRPr="00585F23">
        <w:rPr>
          <w:rFonts w:ascii="Verdana" w:hAnsi="Verdana"/>
          <w:lang w:val="da-DK"/>
        </w:rPr>
        <w:t>gewicht</w:t>
      </w:r>
      <w:r w:rsidR="008124DC">
        <w:rPr>
          <w:rFonts w:ascii="Verdana" w:hAnsi="Verdana"/>
          <w:lang w:val="da-DK"/>
        </w:rPr>
        <w:t xml:space="preserve"> (10 min)</w:t>
      </w:r>
    </w:p>
    <w:p w14:paraId="6658D685" w14:textId="2F19AD8E" w:rsidR="00585F23" w:rsidRPr="00062DDD" w:rsidRDefault="00585F23" w:rsidP="00585F23">
      <w:pPr>
        <w:numPr>
          <w:ilvl w:val="0"/>
          <w:numId w:val="1"/>
        </w:numPr>
        <w:ind w:left="0"/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>Fysiologi</w:t>
      </w:r>
      <w:r w:rsidR="005C1027">
        <w:rPr>
          <w:rFonts w:ascii="Verdana" w:hAnsi="Verdana"/>
          <w:lang w:val="da-DK"/>
        </w:rPr>
        <w:t xml:space="preserve">sche aspecten van </w:t>
      </w:r>
      <w:r w:rsidR="00062DDD">
        <w:rPr>
          <w:rFonts w:ascii="Verdana" w:hAnsi="Verdana"/>
          <w:lang w:val="da-DK"/>
        </w:rPr>
        <w:t>o</w:t>
      </w:r>
      <w:r w:rsidRPr="00585F23">
        <w:rPr>
          <w:rFonts w:ascii="Verdana" w:hAnsi="Verdana"/>
          <w:lang w:val="da-DK"/>
        </w:rPr>
        <w:t>vergewicht</w:t>
      </w:r>
      <w:r w:rsidR="008124DC">
        <w:rPr>
          <w:rFonts w:ascii="Verdana" w:hAnsi="Verdana"/>
          <w:lang w:val="da-DK"/>
        </w:rPr>
        <w:t xml:space="preserve"> </w:t>
      </w:r>
      <w:r w:rsidR="00062DDD">
        <w:rPr>
          <w:rFonts w:ascii="Verdana" w:hAnsi="Verdana"/>
          <w:lang w:val="da-DK"/>
        </w:rPr>
        <w:t xml:space="preserve">en gewichtsbehoud </w:t>
      </w:r>
      <w:r w:rsidR="008124DC">
        <w:rPr>
          <w:rFonts w:ascii="Verdana" w:hAnsi="Verdana"/>
          <w:lang w:val="da-DK"/>
        </w:rPr>
        <w:t>(15 min)</w:t>
      </w:r>
    </w:p>
    <w:p w14:paraId="792AA207" w14:textId="4DD36803" w:rsidR="00585F23" w:rsidRPr="00585F23" w:rsidRDefault="00585F23" w:rsidP="00585F23">
      <w:pPr>
        <w:numPr>
          <w:ilvl w:val="0"/>
          <w:numId w:val="1"/>
        </w:numPr>
        <w:ind w:left="0"/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>Interventies ter optimalisatie van het gewicht</w:t>
      </w:r>
      <w:r w:rsidR="008124DC">
        <w:rPr>
          <w:rFonts w:ascii="Verdana" w:hAnsi="Verdana"/>
          <w:lang w:val="da-DK"/>
        </w:rPr>
        <w:t xml:space="preserve"> (15 min)</w:t>
      </w:r>
    </w:p>
    <w:p w14:paraId="7396CE17" w14:textId="24B84AF0" w:rsidR="00585F23" w:rsidRPr="00220C4F" w:rsidRDefault="00585F23" w:rsidP="00585F23">
      <w:pPr>
        <w:numPr>
          <w:ilvl w:val="0"/>
          <w:numId w:val="1"/>
        </w:numPr>
        <w:ind w:left="0"/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>Over gewicht... Een zwaar gesprek</w:t>
      </w:r>
      <w:r w:rsidR="00220C4F">
        <w:rPr>
          <w:rFonts w:ascii="Verdana" w:hAnsi="Verdana"/>
          <w:lang w:val="da-DK"/>
        </w:rPr>
        <w:t xml:space="preserve"> (10 min)</w:t>
      </w:r>
    </w:p>
    <w:p w14:paraId="7B6D49C1" w14:textId="3D072F00" w:rsidR="00585F23" w:rsidRPr="00585F23" w:rsidRDefault="00585F23" w:rsidP="00585F23">
      <w:pPr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>Gewichtsreductie in de progressie van diabetes type 2</w:t>
      </w:r>
      <w:r w:rsidR="00220C4F">
        <w:rPr>
          <w:rFonts w:ascii="Verdana" w:hAnsi="Verdana"/>
          <w:lang w:val="da-DK"/>
        </w:rPr>
        <w:t xml:space="preserve"> (10 min)</w:t>
      </w:r>
    </w:p>
    <w:p w14:paraId="2AB365A1" w14:textId="7F988976" w:rsidR="00585F23" w:rsidRPr="00585F23" w:rsidRDefault="00585F23" w:rsidP="00585F23">
      <w:pPr>
        <w:numPr>
          <w:ilvl w:val="0"/>
          <w:numId w:val="2"/>
        </w:numPr>
        <w:ind w:left="0"/>
        <w:rPr>
          <w:rFonts w:ascii="Verdana" w:hAnsi="Verdana"/>
        </w:rPr>
      </w:pPr>
      <w:r w:rsidRPr="00585F23">
        <w:rPr>
          <w:rFonts w:ascii="Verdana" w:hAnsi="Verdana"/>
          <w:lang w:val="da-DK"/>
        </w:rPr>
        <w:t>Optimaliseren diabetesbehandeling</w:t>
      </w:r>
      <w:r w:rsidR="00220C4F">
        <w:rPr>
          <w:rFonts w:ascii="Verdana" w:hAnsi="Verdana"/>
          <w:lang w:val="da-DK"/>
        </w:rPr>
        <w:t xml:space="preserve"> (15 min)</w:t>
      </w:r>
    </w:p>
    <w:p w14:paraId="3F4E9659" w14:textId="2BDDCB17" w:rsidR="00585F23" w:rsidRPr="00DE21EA" w:rsidRDefault="00585F23" w:rsidP="00585F23">
      <w:pPr>
        <w:numPr>
          <w:ilvl w:val="0"/>
          <w:numId w:val="2"/>
        </w:numPr>
        <w:ind w:left="0"/>
        <w:rPr>
          <w:rFonts w:ascii="Verdana" w:hAnsi="Verdana"/>
          <w:lang w:val="nl-NL"/>
        </w:rPr>
      </w:pPr>
      <w:r w:rsidRPr="00585F23">
        <w:rPr>
          <w:rFonts w:ascii="Verdana" w:hAnsi="Verdana"/>
          <w:lang w:val="da-DK"/>
        </w:rPr>
        <w:t>Aandacht voor gewichtige zaken</w:t>
      </w:r>
      <w:r w:rsidR="00220C4F">
        <w:rPr>
          <w:rFonts w:ascii="Verdana" w:hAnsi="Verdana"/>
          <w:lang w:val="da-DK"/>
        </w:rPr>
        <w:t xml:space="preserve"> (5 min)</w:t>
      </w:r>
    </w:p>
    <w:p w14:paraId="71FC4E51" w14:textId="62B78C5C" w:rsidR="00DE21EA" w:rsidRPr="00DE21EA" w:rsidRDefault="00DE21EA" w:rsidP="00DE21EA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Daarnaast 30 minuten voor:</w:t>
      </w:r>
      <w:r>
        <w:rPr>
          <w:rFonts w:ascii="Verdana" w:hAnsi="Verdana"/>
          <w:lang w:val="da-DK"/>
        </w:rPr>
        <w:br/>
        <w:t xml:space="preserve">opening, </w:t>
      </w:r>
      <w:r w:rsidR="00612D38">
        <w:rPr>
          <w:rFonts w:ascii="Verdana" w:hAnsi="Verdana"/>
          <w:lang w:val="da-DK"/>
        </w:rPr>
        <w:t>pollvragen via Mentimeter, vragen vanuit deelnemers en afsluiting.</w:t>
      </w:r>
    </w:p>
    <w:p w14:paraId="2B0C166E" w14:textId="77777777" w:rsidR="00612D38" w:rsidRDefault="00612D38" w:rsidP="00585F23">
      <w:pPr>
        <w:rPr>
          <w:rFonts w:ascii="Verdana" w:hAnsi="Verdana"/>
          <w:lang w:val="da-DK"/>
        </w:rPr>
      </w:pPr>
    </w:p>
    <w:p w14:paraId="79BE4470" w14:textId="6AC3F5A7" w:rsidR="00585F23" w:rsidRPr="00585F23" w:rsidRDefault="00612D38" w:rsidP="00585F23">
      <w:pPr>
        <w:rPr>
          <w:rFonts w:ascii="Verdana" w:hAnsi="Verdana"/>
          <w:lang w:val="nl-NL"/>
        </w:rPr>
      </w:pPr>
      <w:r>
        <w:rPr>
          <w:rFonts w:ascii="Verdana" w:hAnsi="Verdana"/>
          <w:lang w:val="da-DK"/>
        </w:rPr>
        <w:t>Na a</w:t>
      </w:r>
      <w:r w:rsidR="00585F23">
        <w:rPr>
          <w:rFonts w:ascii="Verdana" w:hAnsi="Verdana"/>
          <w:lang w:val="da-DK"/>
        </w:rPr>
        <w:t>fsluit</w:t>
      </w:r>
      <w:r>
        <w:rPr>
          <w:rFonts w:ascii="Verdana" w:hAnsi="Verdana"/>
          <w:lang w:val="da-DK"/>
        </w:rPr>
        <w:t>ing</w:t>
      </w:r>
      <w:r w:rsidR="00585F23">
        <w:rPr>
          <w:rFonts w:ascii="Verdana" w:hAnsi="Verdana"/>
          <w:lang w:val="da-DK"/>
        </w:rPr>
        <w:t xml:space="preserve"> zal de kennistoets worden toegestuurd</w:t>
      </w:r>
      <w:r>
        <w:rPr>
          <w:rFonts w:ascii="Verdana" w:hAnsi="Verdana"/>
          <w:lang w:val="da-DK"/>
        </w:rPr>
        <w:t>.</w:t>
      </w:r>
    </w:p>
    <w:p w14:paraId="13547B78" w14:textId="77777777" w:rsidR="00585F23" w:rsidRPr="00585F23" w:rsidRDefault="00585F23" w:rsidP="00585F23">
      <w:pPr>
        <w:rPr>
          <w:lang w:val="nl-NL"/>
        </w:rPr>
      </w:pPr>
    </w:p>
    <w:sectPr w:rsidR="00585F23" w:rsidRPr="00585F23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A6D59"/>
    <w:multiLevelType w:val="hybridMultilevel"/>
    <w:tmpl w:val="9C3C3020"/>
    <w:lvl w:ilvl="0" w:tplc="9BE2D0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E0F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0836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12A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532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F61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26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57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0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642EE9"/>
    <w:multiLevelType w:val="hybridMultilevel"/>
    <w:tmpl w:val="D0DC282E"/>
    <w:lvl w:ilvl="0" w:tplc="F93880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A8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C7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F5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847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893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BD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A0E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62DDD"/>
    <w:rsid w:val="00220C4F"/>
    <w:rsid w:val="002A4C17"/>
    <w:rsid w:val="002C1B42"/>
    <w:rsid w:val="002E2B90"/>
    <w:rsid w:val="00585F23"/>
    <w:rsid w:val="005C1027"/>
    <w:rsid w:val="00612D38"/>
    <w:rsid w:val="006A577D"/>
    <w:rsid w:val="007F0420"/>
    <w:rsid w:val="008124DC"/>
    <w:rsid w:val="009567AA"/>
    <w:rsid w:val="009C1668"/>
    <w:rsid w:val="00DE1F0B"/>
    <w:rsid w:val="00DE21EA"/>
    <w:rsid w:val="00E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894"/>
  <w15:chartTrackingRefBased/>
  <w15:docId w15:val="{EE96CE4E-42DE-44F4-9A4B-25976B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4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6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EF494-5532-4D7A-A7A1-CB9424B6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2D6F66-A5BD-4E86-9A8B-C3200C45E6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225C3-B6C1-4E5A-A157-1B56D51E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14</cp:revision>
  <dcterms:created xsi:type="dcterms:W3CDTF">2021-02-03T10:16:00Z</dcterms:created>
  <dcterms:modified xsi:type="dcterms:W3CDTF">2021-03-05T14:01:00Z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